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A7" w:rsidRDefault="009D3BA7" w:rsidP="009D3BA7">
      <w:pPr>
        <w:spacing w:after="0" w:line="288" w:lineRule="auto"/>
        <w:rPr>
          <w:rFonts w:ascii="Arial" w:hAnsi="Arial" w:cs="Arial"/>
          <w:b/>
          <w:sz w:val="26"/>
          <w:szCs w:val="26"/>
        </w:rPr>
      </w:pPr>
    </w:p>
    <w:p w:rsidR="009D3BA7" w:rsidRDefault="009D3BA7" w:rsidP="009D3BA7">
      <w:pPr>
        <w:spacing w:after="0" w:line="288" w:lineRule="auto"/>
        <w:rPr>
          <w:rFonts w:ascii="Arial" w:hAnsi="Arial" w:cs="Arial"/>
          <w:b/>
          <w:sz w:val="26"/>
          <w:szCs w:val="26"/>
        </w:rPr>
      </w:pPr>
    </w:p>
    <w:p w:rsidR="009D3BA7" w:rsidRDefault="009D3BA7" w:rsidP="009D3BA7">
      <w:pPr>
        <w:spacing w:after="0"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Vorlage für Stadiondurchsage</w:t>
      </w:r>
    </w:p>
    <w:p w:rsidR="009D3BA7" w:rsidRDefault="009D3BA7" w:rsidP="009D3BA7">
      <w:pPr>
        <w:spacing w:after="0" w:line="288" w:lineRule="auto"/>
        <w:rPr>
          <w:rFonts w:ascii="Arial" w:hAnsi="Arial" w:cs="Arial"/>
          <w:b/>
          <w:sz w:val="26"/>
          <w:szCs w:val="26"/>
        </w:rPr>
      </w:pPr>
    </w:p>
    <w:p w:rsidR="009D3BA7" w:rsidRPr="009D3BA7" w:rsidRDefault="009D3BA7" w:rsidP="009D3BA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D3BA7">
        <w:rPr>
          <w:rFonts w:ascii="Arial" w:hAnsi="Arial" w:cs="Arial"/>
          <w:sz w:val="24"/>
          <w:szCs w:val="24"/>
        </w:rPr>
        <w:t>Der DFB und seine Landesverbände setzen sich gemeinsam mit seinen Vereinen seit Jahren gegen Rassismus und Diskriminierung ein.</w:t>
      </w:r>
    </w:p>
    <w:p w:rsidR="009D3BA7" w:rsidRPr="009D3BA7" w:rsidRDefault="009D3BA7" w:rsidP="009D3BA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D3BA7" w:rsidRPr="009D3BA7" w:rsidRDefault="009D3BA7" w:rsidP="009D3BA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D3BA7">
        <w:rPr>
          <w:rFonts w:ascii="Arial" w:hAnsi="Arial" w:cs="Arial"/>
          <w:sz w:val="24"/>
          <w:szCs w:val="24"/>
        </w:rPr>
        <w:t>Fußball überwindet Grenzen und verbindet Menschen. 80.000 Fußballspiele pro Woche führen in Deutschland Millionen Menschen zusammen. Gegenseitiger Respekt, Teamgeist und Solidarität stehen dabei an erster Stelle - unabhängig von Glaube, Herkunft, Hautfarbe oder sexueller Identität.</w:t>
      </w:r>
    </w:p>
    <w:p w:rsidR="009D3BA7" w:rsidRPr="009D3BA7" w:rsidRDefault="009D3BA7" w:rsidP="009D3BA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470C4" w:rsidRPr="009D3BA7" w:rsidRDefault="009D3BA7" w:rsidP="009D3BA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D3BA7">
        <w:rPr>
          <w:rFonts w:ascii="Arial" w:hAnsi="Arial" w:cs="Arial"/>
          <w:sz w:val="24"/>
          <w:szCs w:val="24"/>
        </w:rPr>
        <w:t>Wir setzen uns ein gegen Ausgrenzung und Gewalt. Deshalb unterstützen wir gemeinsam mit dem Badischen Fußballverband die „Internationalen Wochen gegen Rassismus“</w:t>
      </w:r>
      <w:r w:rsidR="00B86C97">
        <w:rPr>
          <w:rFonts w:ascii="Arial" w:hAnsi="Arial" w:cs="Arial"/>
          <w:sz w:val="24"/>
          <w:szCs w:val="24"/>
        </w:rPr>
        <w:t xml:space="preserve"> vom 13. - 26. März 2017</w:t>
      </w:r>
      <w:bookmarkStart w:id="0" w:name="_GoBack"/>
      <w:bookmarkEnd w:id="0"/>
      <w:r w:rsidRPr="009D3BA7">
        <w:rPr>
          <w:rFonts w:ascii="Arial" w:hAnsi="Arial" w:cs="Arial"/>
          <w:sz w:val="24"/>
          <w:szCs w:val="24"/>
        </w:rPr>
        <w:t>. Bitte setzen auch Sie mit Ihrem Applaus ein Zeichen für Toleranz und Menschenwürde! Vielen Dank!</w:t>
      </w:r>
    </w:p>
    <w:p w:rsidR="004470C4" w:rsidRDefault="004470C4" w:rsidP="00FE18E3">
      <w:pPr>
        <w:spacing w:after="0" w:line="288" w:lineRule="auto"/>
        <w:rPr>
          <w:rFonts w:ascii="Arial" w:hAnsi="Arial" w:cs="Arial"/>
        </w:rPr>
      </w:pPr>
    </w:p>
    <w:p w:rsidR="004470C4" w:rsidRDefault="004470C4" w:rsidP="00FE18E3">
      <w:pPr>
        <w:spacing w:after="0" w:line="288" w:lineRule="auto"/>
        <w:rPr>
          <w:rFonts w:ascii="Arial" w:hAnsi="Arial" w:cs="Arial"/>
        </w:rPr>
      </w:pPr>
    </w:p>
    <w:p w:rsidR="004470C4" w:rsidRDefault="004470C4" w:rsidP="00FE18E3">
      <w:pPr>
        <w:spacing w:after="0" w:line="288" w:lineRule="auto"/>
        <w:rPr>
          <w:rFonts w:ascii="Arial" w:hAnsi="Arial" w:cs="Arial"/>
        </w:rPr>
      </w:pPr>
    </w:p>
    <w:p w:rsidR="00FE18E3" w:rsidRDefault="00FE18E3" w:rsidP="00FE18E3">
      <w:pPr>
        <w:spacing w:after="0" w:line="288" w:lineRule="auto"/>
        <w:rPr>
          <w:rFonts w:ascii="Arial" w:hAnsi="Arial" w:cs="Arial"/>
        </w:rPr>
      </w:pPr>
    </w:p>
    <w:p w:rsidR="00FE18E3" w:rsidRPr="00FE18E3" w:rsidRDefault="00FE18E3" w:rsidP="00FE18E3">
      <w:pPr>
        <w:spacing w:after="0" w:line="288" w:lineRule="auto"/>
        <w:rPr>
          <w:rFonts w:ascii="Arial" w:hAnsi="Arial" w:cs="Arial"/>
        </w:rPr>
      </w:pPr>
    </w:p>
    <w:p w:rsidR="00FE18E3" w:rsidRPr="00FE18E3" w:rsidRDefault="00FE18E3" w:rsidP="00FE18E3">
      <w:pPr>
        <w:spacing w:after="0" w:line="288" w:lineRule="auto"/>
        <w:rPr>
          <w:rFonts w:ascii="Arial" w:hAnsi="Arial" w:cs="Arial"/>
        </w:rPr>
      </w:pPr>
    </w:p>
    <w:p w:rsidR="00FE18E3" w:rsidRPr="00FE18E3" w:rsidRDefault="00FE18E3" w:rsidP="00FE18E3">
      <w:pPr>
        <w:spacing w:after="0" w:line="288" w:lineRule="auto"/>
        <w:rPr>
          <w:rFonts w:ascii="Arial" w:hAnsi="Arial" w:cs="Arial"/>
        </w:rPr>
      </w:pPr>
    </w:p>
    <w:p w:rsidR="00FE18E3" w:rsidRPr="00FE18E3" w:rsidRDefault="00FE18E3" w:rsidP="00FE18E3">
      <w:pPr>
        <w:spacing w:after="0" w:line="288" w:lineRule="auto"/>
        <w:rPr>
          <w:rFonts w:ascii="Arial" w:hAnsi="Arial" w:cs="Arial"/>
        </w:rPr>
      </w:pPr>
    </w:p>
    <w:p w:rsidR="004470C4" w:rsidRPr="00A84140" w:rsidRDefault="004470C4" w:rsidP="00A84140">
      <w:pPr>
        <w:rPr>
          <w:rFonts w:ascii="Arial" w:hAnsi="Arial" w:cs="Arial"/>
        </w:rPr>
      </w:pPr>
    </w:p>
    <w:sectPr w:rsidR="004470C4" w:rsidRPr="00A84140" w:rsidSect="009B728F">
      <w:headerReference w:type="default" r:id="rId6"/>
      <w:footerReference w:type="default" r:id="rId7"/>
      <w:pgSz w:w="11906" w:h="16838" w:code="9"/>
      <w:pgMar w:top="1418" w:right="1134" w:bottom="96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7E" w:rsidRDefault="0060547E" w:rsidP="0060547E">
      <w:pPr>
        <w:spacing w:after="0" w:line="240" w:lineRule="auto"/>
      </w:pPr>
      <w:r>
        <w:separator/>
      </w:r>
    </w:p>
  </w:endnote>
  <w:endnote w:type="continuationSeparator" w:id="0">
    <w:p w:rsidR="0060547E" w:rsidRDefault="0060547E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D7" w:rsidRPr="009477D7" w:rsidRDefault="009477D7" w:rsidP="009477D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C82F9" wp14:editId="66F97B39">
              <wp:simplePos x="0" y="0"/>
              <wp:positionH relativeFrom="column">
                <wp:posOffset>-75482</wp:posOffset>
              </wp:positionH>
              <wp:positionV relativeFrom="paragraph">
                <wp:posOffset>118498</wp:posOffset>
              </wp:positionV>
              <wp:extent cx="0" cy="745434"/>
              <wp:effectExtent l="0" t="0" r="19050" b="3619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434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A8CA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9.35pt" to="-5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" strokecolor="red" strokeweight="1.5pt">
              <v:stroke joinstyle="miter"/>
            </v:line>
          </w:pict>
        </mc:Fallback>
      </mc:AlternateContent>
    </w:r>
  </w:p>
  <w:p w:rsidR="009477D7" w:rsidRPr="004470C4" w:rsidRDefault="004470C4" w:rsidP="004470C4">
    <w:pPr>
      <w:tabs>
        <w:tab w:val="left" w:pos="7686"/>
      </w:tabs>
      <w:jc w:val="right"/>
      <w:rPr>
        <w:rFonts w:ascii="Arial" w:hAnsi="Arial" w:cs="Arial"/>
        <w:b/>
        <w:color w:val="FF0000"/>
        <w:sz w:val="20"/>
        <w:szCs w:val="20"/>
        <w:lang w:val="en-US"/>
      </w:rPr>
    </w:pPr>
    <w:r>
      <w:rPr>
        <w:rFonts w:ascii="Arial" w:hAnsi="Arial" w:cs="Arial"/>
        <w:b/>
        <w:color w:val="FF0000"/>
        <w:sz w:val="20"/>
        <w:szCs w:val="20"/>
        <w:lang w:val="en-US"/>
      </w:rPr>
      <w:t>www.badfv.de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7E" w:rsidRDefault="0060547E" w:rsidP="0060547E">
      <w:pPr>
        <w:spacing w:after="0" w:line="240" w:lineRule="auto"/>
      </w:pPr>
      <w:r>
        <w:separator/>
      </w:r>
    </w:p>
  </w:footnote>
  <w:footnote w:type="continuationSeparator" w:id="0">
    <w:p w:rsidR="0060547E" w:rsidRDefault="0060547E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E" w:rsidRDefault="009D3BA7" w:rsidP="006054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-239395</wp:posOffset>
          </wp:positionV>
          <wp:extent cx="908685" cy="822960"/>
          <wp:effectExtent l="0" t="0" r="5715" b="0"/>
          <wp:wrapTight wrapText="bothSides">
            <wp:wrapPolygon edited="0">
              <wp:start x="0" y="0"/>
              <wp:lineTo x="0" y="21000"/>
              <wp:lineTo x="21283" y="21000"/>
              <wp:lineTo x="2128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pel_Menschenwuer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F5B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4174490</wp:posOffset>
          </wp:positionH>
          <wp:positionV relativeFrom="page">
            <wp:posOffset>331470</wp:posOffset>
          </wp:positionV>
          <wp:extent cx="1811655" cy="574040"/>
          <wp:effectExtent l="0" t="0" r="0" b="0"/>
          <wp:wrapTight wrapText="bothSides">
            <wp:wrapPolygon edited="0">
              <wp:start x="2498" y="0"/>
              <wp:lineTo x="0" y="3584"/>
              <wp:lineTo x="0" y="15770"/>
              <wp:lineTo x="1590" y="20788"/>
              <wp:lineTo x="4997" y="20788"/>
              <wp:lineTo x="21350" y="16487"/>
              <wp:lineTo x="21350" y="11469"/>
              <wp:lineTo x="15218" y="10752"/>
              <wp:lineTo x="14991" y="6451"/>
              <wp:lineTo x="4770" y="0"/>
              <wp:lineTo x="249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v_LogoRZ_3cTxt_weiß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47E" w:rsidRDefault="0060547E" w:rsidP="00545A38">
    <w:pPr>
      <w:pStyle w:val="Kopfzeile"/>
      <w:tabs>
        <w:tab w:val="clear" w:pos="4536"/>
        <w:tab w:val="clear" w:pos="9072"/>
        <w:tab w:val="left" w:pos="1343"/>
      </w:tabs>
    </w:pPr>
  </w:p>
  <w:p w:rsidR="0060547E" w:rsidRDefault="0060547E" w:rsidP="00545A38">
    <w:pPr>
      <w:pStyle w:val="Kopfzeile"/>
      <w:tabs>
        <w:tab w:val="clear" w:pos="4536"/>
        <w:tab w:val="clear" w:pos="9072"/>
        <w:tab w:val="left" w:pos="1181"/>
      </w:tabs>
    </w:pPr>
  </w:p>
  <w:p w:rsidR="00545A38" w:rsidRDefault="00545A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E"/>
    <w:rsid w:val="00140F5B"/>
    <w:rsid w:val="0021423D"/>
    <w:rsid w:val="0028448A"/>
    <w:rsid w:val="002A1849"/>
    <w:rsid w:val="0032716C"/>
    <w:rsid w:val="00382011"/>
    <w:rsid w:val="004470C4"/>
    <w:rsid w:val="0050446C"/>
    <w:rsid w:val="00545A38"/>
    <w:rsid w:val="0060547E"/>
    <w:rsid w:val="007F49BC"/>
    <w:rsid w:val="009059E0"/>
    <w:rsid w:val="009477D7"/>
    <w:rsid w:val="009518D5"/>
    <w:rsid w:val="00957A83"/>
    <w:rsid w:val="009B728F"/>
    <w:rsid w:val="009D3BA7"/>
    <w:rsid w:val="00A164D3"/>
    <w:rsid w:val="00A84140"/>
    <w:rsid w:val="00B86C97"/>
    <w:rsid w:val="00BA635B"/>
    <w:rsid w:val="00DC5845"/>
    <w:rsid w:val="00E4738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Hildbrand Andrea</dc:creator>
  <cp:keywords/>
  <dc:description/>
  <cp:lastModifiedBy>Moritz Stefan</cp:lastModifiedBy>
  <cp:revision>3</cp:revision>
  <cp:lastPrinted>2014-07-04T11:14:00Z</cp:lastPrinted>
  <dcterms:created xsi:type="dcterms:W3CDTF">2017-03-08T12:15:00Z</dcterms:created>
  <dcterms:modified xsi:type="dcterms:W3CDTF">2017-03-08T12:25:00Z</dcterms:modified>
</cp:coreProperties>
</file>